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C7" w:rsidRDefault="00CD24C7"/>
    <w:p w:rsidR="00C632D9" w:rsidRDefault="00D71988" w:rsidP="00C632D9">
      <w:pPr>
        <w:rPr>
          <w:rFonts w:ascii="Times New Roman" w:hAnsi="Times New Roman" w:cs="Times New Roman"/>
          <w:sz w:val="24"/>
          <w:szCs w:val="24"/>
        </w:rPr>
      </w:pPr>
      <w:r>
        <w:rPr>
          <w:rFonts w:ascii="Times New Roman" w:hAnsi="Times New Roman" w:cs="Times New Roman"/>
          <w:noProof/>
          <w:sz w:val="24"/>
          <w:szCs w:val="24"/>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margin-left:172.15pt;margin-top:2.45pt;width:270pt;height:64.5pt;z-index:251659264">
            <v:textbox>
              <w:txbxContent>
                <w:p w:rsidR="00180F02" w:rsidRPr="00180F02" w:rsidRDefault="00180F02" w:rsidP="00180F02">
                  <w:pPr>
                    <w:spacing w:after="0" w:line="240" w:lineRule="auto"/>
                    <w:jc w:val="center"/>
                    <w:rPr>
                      <w:rFonts w:ascii="Times New Roman" w:hAnsi="Times New Roman" w:cs="Times New Roman"/>
                      <w:b/>
                      <w:sz w:val="28"/>
                      <w:szCs w:val="28"/>
                    </w:rPr>
                  </w:pPr>
                  <w:r w:rsidRPr="00180F02">
                    <w:rPr>
                      <w:rFonts w:ascii="Times New Roman" w:hAnsi="Times New Roman" w:cs="Times New Roman"/>
                      <w:b/>
                      <w:sz w:val="28"/>
                      <w:szCs w:val="28"/>
                    </w:rPr>
                    <w:t>FICHE OUVREURS</w:t>
                  </w:r>
                </w:p>
                <w:p w:rsidR="00180F02" w:rsidRPr="00180F02" w:rsidRDefault="00180F02" w:rsidP="00180F02">
                  <w:pPr>
                    <w:spacing w:after="0" w:line="240" w:lineRule="auto"/>
                    <w:jc w:val="center"/>
                    <w:rPr>
                      <w:rFonts w:ascii="Times New Roman" w:hAnsi="Times New Roman" w:cs="Times New Roman"/>
                      <w:b/>
                    </w:rPr>
                  </w:pPr>
                  <w:r w:rsidRPr="00180F02">
                    <w:rPr>
                      <w:rFonts w:ascii="Times New Roman" w:hAnsi="Times New Roman" w:cs="Times New Roman"/>
                      <w:b/>
                    </w:rPr>
                    <w:t>CONCURRENTS CHAMPIONNAT DE FRANCE</w:t>
                  </w:r>
                </w:p>
                <w:p w:rsidR="00180F02" w:rsidRPr="00180F02" w:rsidRDefault="00180F02" w:rsidP="00180F02">
                  <w:pPr>
                    <w:spacing w:after="0"/>
                    <w:jc w:val="center"/>
                    <w:rPr>
                      <w:rFonts w:ascii="Times New Roman" w:hAnsi="Times New Roman" w:cs="Times New Roman"/>
                      <w:i/>
                    </w:rPr>
                  </w:pPr>
                  <w:r w:rsidRPr="00180F02">
                    <w:rPr>
                      <w:rFonts w:ascii="Times New Roman" w:hAnsi="Times New Roman" w:cs="Times New Roman"/>
                      <w:i/>
                    </w:rPr>
                    <w:t>A envoyer avec l’engagement</w:t>
                  </w:r>
                </w:p>
              </w:txbxContent>
            </v:textbox>
            <o:callout v:ext="edit" minusy="t"/>
          </v:shape>
        </w:pict>
      </w:r>
      <w:r w:rsidR="00DC1BC8">
        <w:rPr>
          <w:rFonts w:ascii="Times New Roman" w:hAnsi="Times New Roman" w:cs="Times New Roman"/>
          <w:noProof/>
          <w:sz w:val="24"/>
          <w:szCs w:val="24"/>
          <w:lang w:eastAsia="fr-FR"/>
        </w:rPr>
        <w:drawing>
          <wp:inline distT="0" distB="0" distL="0" distR="0">
            <wp:extent cx="1499650" cy="859612"/>
            <wp:effectExtent l="19050" t="0" r="5300" b="0"/>
            <wp:docPr id="2" name="Image 1" descr="LOGO RALLYE 2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LLYE 2017.bmp"/>
                    <pic:cNvPicPr/>
                  </pic:nvPicPr>
                  <pic:blipFill>
                    <a:blip r:embed="rId4"/>
                    <a:stretch>
                      <a:fillRect/>
                    </a:stretch>
                  </pic:blipFill>
                  <pic:spPr>
                    <a:xfrm>
                      <a:off x="0" y="0"/>
                      <a:ext cx="1500296" cy="859983"/>
                    </a:xfrm>
                    <a:prstGeom prst="rect">
                      <a:avLst/>
                    </a:prstGeom>
                  </pic:spPr>
                </pic:pic>
              </a:graphicData>
            </a:graphic>
          </wp:inline>
        </w:drawing>
      </w:r>
    </w:p>
    <w:p w:rsidR="00C632D9" w:rsidRDefault="00C632D9" w:rsidP="00C632D9">
      <w:pPr>
        <w:rPr>
          <w:rFonts w:ascii="Times New Roman" w:hAnsi="Times New Roman" w:cs="Times New Roman"/>
          <w:sz w:val="24"/>
          <w:szCs w:val="24"/>
        </w:rPr>
      </w:pPr>
    </w:p>
    <w:p w:rsidR="00C632D9" w:rsidRDefault="00C632D9" w:rsidP="00CB5611">
      <w:pPr>
        <w:spacing w:line="240" w:lineRule="auto"/>
        <w:rPr>
          <w:rFonts w:ascii="Times New Roman" w:hAnsi="Times New Roman" w:cs="Times New Roman"/>
          <w:sz w:val="24"/>
          <w:szCs w:val="24"/>
        </w:rPr>
      </w:pPr>
      <w:r w:rsidRPr="00C632D9">
        <w:rPr>
          <w:rFonts w:ascii="Times New Roman" w:hAnsi="Times New Roman" w:cs="Times New Roman"/>
          <w:sz w:val="24"/>
          <w:szCs w:val="24"/>
        </w:rPr>
        <w:t xml:space="preserve">Au moment de leur inscription, les équipages devront faire connaître à l’organisateur, à l’aide de la présente, les coordonnées de la voiture et des personnes dont ils se serviront en qualité d’ouvreurs. </w:t>
      </w:r>
    </w:p>
    <w:p w:rsidR="00C632D9" w:rsidRPr="00C632D9" w:rsidRDefault="00C632D9" w:rsidP="00CB5611">
      <w:pPr>
        <w:spacing w:line="240" w:lineRule="auto"/>
        <w:rPr>
          <w:rFonts w:ascii="Times New Roman" w:hAnsi="Times New Roman" w:cs="Times New Roman"/>
          <w:b/>
          <w:i/>
          <w:sz w:val="24"/>
          <w:szCs w:val="24"/>
        </w:rPr>
      </w:pPr>
      <w:r w:rsidRPr="00C632D9">
        <w:rPr>
          <w:rFonts w:ascii="Times New Roman" w:hAnsi="Times New Roman" w:cs="Times New Roman"/>
          <w:b/>
          <w:i/>
          <w:sz w:val="24"/>
          <w:szCs w:val="24"/>
        </w:rPr>
        <w:t>Un jeu de panneaux de portières et une plaque de rallye leur seront délivrés lors des vérifications et devront être apposés pendant toute la durée de l’épreuve.</w:t>
      </w:r>
    </w:p>
    <w:p w:rsidR="00C632D9" w:rsidRDefault="00C632D9" w:rsidP="00CB5611">
      <w:pPr>
        <w:spacing w:line="240" w:lineRule="auto"/>
        <w:rPr>
          <w:rFonts w:ascii="Times New Roman" w:hAnsi="Times New Roman" w:cs="Times New Roman"/>
          <w:sz w:val="24"/>
          <w:szCs w:val="24"/>
        </w:rPr>
      </w:pPr>
      <w:r w:rsidRPr="00C632D9">
        <w:rPr>
          <w:rFonts w:ascii="Times New Roman" w:hAnsi="Times New Roman" w:cs="Times New Roman"/>
          <w:sz w:val="24"/>
          <w:szCs w:val="24"/>
        </w:rPr>
        <w:t xml:space="preserve"> Joindre un chèque de </w:t>
      </w:r>
      <w:r w:rsidRPr="00C632D9">
        <w:rPr>
          <w:rFonts w:ascii="Times New Roman" w:hAnsi="Times New Roman" w:cs="Times New Roman"/>
          <w:b/>
          <w:sz w:val="24"/>
          <w:szCs w:val="24"/>
          <w:highlight w:val="yellow"/>
        </w:rPr>
        <w:t>160 €</w:t>
      </w:r>
      <w:r w:rsidRPr="00C632D9">
        <w:rPr>
          <w:rFonts w:ascii="Times New Roman" w:hAnsi="Times New Roman" w:cs="Times New Roman"/>
          <w:b/>
          <w:sz w:val="24"/>
          <w:szCs w:val="24"/>
        </w:rPr>
        <w:t xml:space="preserve"> </w:t>
      </w:r>
      <w:r w:rsidRPr="00C632D9">
        <w:rPr>
          <w:rFonts w:ascii="Times New Roman" w:hAnsi="Times New Roman" w:cs="Times New Roman"/>
          <w:sz w:val="24"/>
          <w:szCs w:val="24"/>
        </w:rPr>
        <w:t xml:space="preserve">en </w:t>
      </w:r>
      <w:r>
        <w:rPr>
          <w:rFonts w:ascii="Times New Roman" w:hAnsi="Times New Roman" w:cs="Times New Roman"/>
          <w:sz w:val="24"/>
          <w:szCs w:val="24"/>
        </w:rPr>
        <w:t>retournant cette fiche.</w:t>
      </w:r>
    </w:p>
    <w:p w:rsidR="00C632D9" w:rsidRPr="00C632D9" w:rsidRDefault="00C632D9" w:rsidP="00CB5611">
      <w:pPr>
        <w:spacing w:line="240" w:lineRule="auto"/>
        <w:rPr>
          <w:rFonts w:ascii="Times New Roman" w:hAnsi="Times New Roman" w:cs="Times New Roman"/>
          <w:b/>
          <w:sz w:val="24"/>
          <w:szCs w:val="24"/>
        </w:rPr>
      </w:pPr>
      <w:r w:rsidRPr="00C632D9">
        <w:rPr>
          <w:rFonts w:ascii="Times New Roman" w:hAnsi="Times New Roman" w:cs="Times New Roman"/>
          <w:b/>
          <w:sz w:val="24"/>
          <w:szCs w:val="24"/>
        </w:rPr>
        <w:t xml:space="preserve">Le Concurrent est responsable de ses ouvreurs. </w:t>
      </w:r>
    </w:p>
    <w:p w:rsidR="00C632D9" w:rsidRPr="00C632D9" w:rsidRDefault="00C632D9" w:rsidP="00CB5611">
      <w:pPr>
        <w:spacing w:line="240" w:lineRule="auto"/>
        <w:rPr>
          <w:rFonts w:ascii="Times New Roman" w:hAnsi="Times New Roman" w:cs="Times New Roman"/>
          <w:b/>
          <w:sz w:val="24"/>
          <w:szCs w:val="24"/>
        </w:rPr>
      </w:pPr>
      <w:r w:rsidRPr="00C632D9">
        <w:rPr>
          <w:rFonts w:ascii="Times New Roman" w:hAnsi="Times New Roman" w:cs="Times New Roman"/>
          <w:b/>
          <w:sz w:val="24"/>
          <w:szCs w:val="24"/>
        </w:rPr>
        <w:t>Prendre connaissance de l’article 7.5.19 du règlement parti</w:t>
      </w:r>
      <w:r>
        <w:rPr>
          <w:rFonts w:ascii="Times New Roman" w:hAnsi="Times New Roman" w:cs="Times New Roman"/>
          <w:b/>
          <w:sz w:val="24"/>
          <w:szCs w:val="24"/>
        </w:rPr>
        <w:t xml:space="preserve">culier relatif aux </w:t>
      </w:r>
      <w:r w:rsidR="005A7B88">
        <w:rPr>
          <w:rFonts w:ascii="Times New Roman" w:hAnsi="Times New Roman" w:cs="Times New Roman"/>
          <w:b/>
          <w:sz w:val="24"/>
          <w:szCs w:val="24"/>
        </w:rPr>
        <w:t>ouvreurs.</w:t>
      </w:r>
    </w:p>
    <w:p w:rsidR="00936069" w:rsidRDefault="00C632D9" w:rsidP="00CB5611">
      <w:pPr>
        <w:spacing w:line="240" w:lineRule="auto"/>
        <w:rPr>
          <w:rFonts w:ascii="Times New Roman" w:hAnsi="Times New Roman" w:cs="Times New Roman"/>
          <w:b/>
          <w:color w:val="0000FF"/>
          <w:sz w:val="24"/>
          <w:szCs w:val="24"/>
          <w:u w:val="single"/>
        </w:rPr>
      </w:pPr>
      <w:r w:rsidRPr="00C632D9">
        <w:rPr>
          <w:rFonts w:ascii="Times New Roman" w:hAnsi="Times New Roman" w:cs="Times New Roman"/>
          <w:b/>
          <w:color w:val="0000FF"/>
          <w:sz w:val="24"/>
          <w:szCs w:val="24"/>
          <w:u w:val="single"/>
        </w:rPr>
        <w:t>7.1.9 Ouvreurs</w:t>
      </w:r>
    </w:p>
    <w:p w:rsidR="00C632D9" w:rsidRPr="00B00097" w:rsidRDefault="00C632D9" w:rsidP="00CB5611">
      <w:pPr>
        <w:spacing w:line="240" w:lineRule="auto"/>
        <w:jc w:val="both"/>
        <w:rPr>
          <w:rFonts w:ascii="Times New Roman" w:hAnsi="Times New Roman" w:cs="Times New Roman"/>
          <w:b/>
          <w:color w:val="FFFFFF"/>
          <w:sz w:val="24"/>
          <w:szCs w:val="24"/>
        </w:rPr>
      </w:pPr>
      <w:r w:rsidRPr="00B00097">
        <w:rPr>
          <w:rFonts w:ascii="Times New Roman" w:hAnsi="Times New Roman" w:cs="Times New Roman"/>
          <w:sz w:val="24"/>
          <w:szCs w:val="24"/>
        </w:rPr>
        <w:t>Les ouvreurs seront autorisés pour les seuls équipages engagés au Championnat. Ces équipages devront engager leur véhicule d’ouvreurs auprès de l’organisateur en remplissant une feuille d’engagement spécifique où ils devront mentionner le type, modèle et numéro d’immatriculation du véhicule ouvreur (conforme aux article 6.2.2 et 6.2.3 du règlement standard des Rallyes),ainsi que les noms des personnes qui seront à bord.</w:t>
      </w:r>
      <w:r w:rsidRPr="00B00097">
        <w:rPr>
          <w:rFonts w:ascii="Times New Roman" w:hAnsi="Times New Roman" w:cs="Times New Roman"/>
          <w:b/>
          <w:color w:val="FFFFFF"/>
          <w:sz w:val="24"/>
          <w:szCs w:val="24"/>
        </w:rPr>
        <w:t xml:space="preserve"> </w:t>
      </w:r>
    </w:p>
    <w:p w:rsidR="00C632D9" w:rsidRPr="00B00097" w:rsidRDefault="00C632D9" w:rsidP="00CB5611">
      <w:pPr>
        <w:spacing w:line="240" w:lineRule="auto"/>
        <w:jc w:val="both"/>
        <w:rPr>
          <w:rFonts w:ascii="Times New Roman" w:hAnsi="Times New Roman" w:cs="Times New Roman"/>
          <w:sz w:val="24"/>
          <w:szCs w:val="24"/>
        </w:rPr>
      </w:pPr>
      <w:r w:rsidRPr="00B00097">
        <w:rPr>
          <w:rFonts w:ascii="Times New Roman" w:hAnsi="Times New Roman" w:cs="Times New Roman"/>
          <w:sz w:val="24"/>
          <w:szCs w:val="24"/>
        </w:rPr>
        <w:t xml:space="preserve">Ces renseignements devront être fournis au plus tard lors des vérifications administratives. </w:t>
      </w:r>
    </w:p>
    <w:p w:rsidR="00C632D9" w:rsidRPr="00B00097" w:rsidRDefault="00C632D9" w:rsidP="00CB5611">
      <w:pPr>
        <w:spacing w:line="240" w:lineRule="auto"/>
        <w:jc w:val="both"/>
        <w:rPr>
          <w:rFonts w:ascii="Times New Roman" w:hAnsi="Times New Roman" w:cs="Times New Roman"/>
          <w:sz w:val="24"/>
          <w:szCs w:val="24"/>
        </w:rPr>
      </w:pPr>
      <w:r w:rsidRPr="00B00097">
        <w:rPr>
          <w:rFonts w:ascii="Times New Roman" w:hAnsi="Times New Roman" w:cs="Times New Roman"/>
          <w:sz w:val="24"/>
          <w:szCs w:val="24"/>
        </w:rPr>
        <w:t>Seules deux personnes sont autorisées à bord de ces véhicules.</w:t>
      </w:r>
    </w:p>
    <w:p w:rsidR="00C632D9" w:rsidRPr="00B00097" w:rsidRDefault="00C632D9" w:rsidP="00CB5611">
      <w:pPr>
        <w:spacing w:line="240" w:lineRule="auto"/>
        <w:jc w:val="both"/>
        <w:rPr>
          <w:rFonts w:ascii="Times New Roman" w:hAnsi="Times New Roman" w:cs="Times New Roman"/>
          <w:sz w:val="24"/>
          <w:szCs w:val="24"/>
        </w:rPr>
      </w:pPr>
      <w:r w:rsidRPr="00B00097">
        <w:rPr>
          <w:rFonts w:ascii="Times New Roman" w:hAnsi="Times New Roman" w:cs="Times New Roman"/>
          <w:b/>
          <w:sz w:val="24"/>
          <w:szCs w:val="24"/>
          <w:u w:val="single"/>
        </w:rPr>
        <w:t>Les conducteur et passager des véhicules ouvreurs devront être titulaires d’une licence délivrée par la FFSA (pratiquant ou encadrement) qu’ils auront sur eux ainsi qu’une pièce d’identité et le permis de conduire</w:t>
      </w:r>
      <w:r w:rsidRPr="00B00097">
        <w:rPr>
          <w:rFonts w:ascii="Times New Roman" w:hAnsi="Times New Roman" w:cs="Times New Roman"/>
          <w:sz w:val="24"/>
          <w:szCs w:val="24"/>
          <w:u w:val="single"/>
        </w:rPr>
        <w:t xml:space="preserve"> </w:t>
      </w:r>
      <w:r w:rsidRPr="00B00097">
        <w:rPr>
          <w:rFonts w:ascii="Times New Roman" w:hAnsi="Times New Roman" w:cs="Times New Roman"/>
          <w:sz w:val="24"/>
          <w:szCs w:val="24"/>
        </w:rPr>
        <w:t>Les véhicules utilisés par les ouvreurs seront identifiés comme prévu à l’article 7.1.9 du règlement du CFR 2015 .</w:t>
      </w:r>
    </w:p>
    <w:p w:rsidR="00C632D9" w:rsidRPr="00B00097" w:rsidRDefault="00C632D9" w:rsidP="00CB5611">
      <w:pPr>
        <w:spacing w:line="240" w:lineRule="auto"/>
        <w:jc w:val="both"/>
        <w:rPr>
          <w:rFonts w:ascii="Times New Roman" w:hAnsi="Times New Roman" w:cs="Times New Roman"/>
          <w:sz w:val="24"/>
          <w:szCs w:val="24"/>
        </w:rPr>
      </w:pPr>
      <w:r w:rsidRPr="00B00097">
        <w:rPr>
          <w:rFonts w:ascii="Times New Roman" w:hAnsi="Times New Roman" w:cs="Times New Roman"/>
          <w:sz w:val="24"/>
          <w:szCs w:val="24"/>
        </w:rPr>
        <w:t xml:space="preserve"> Cette identification donnera lieu à un droit de 160 Euros perçu par l’organisateur. En cas d’absence de cette identification, l’accès aux épreuves spéciales sera refusé.</w:t>
      </w:r>
    </w:p>
    <w:p w:rsidR="00C632D9" w:rsidRPr="00B00097" w:rsidRDefault="00C632D9" w:rsidP="00CB5611">
      <w:pPr>
        <w:spacing w:line="240" w:lineRule="auto"/>
        <w:jc w:val="both"/>
        <w:rPr>
          <w:rFonts w:ascii="Times New Roman" w:hAnsi="Times New Roman" w:cs="Times New Roman"/>
          <w:sz w:val="24"/>
          <w:szCs w:val="24"/>
        </w:rPr>
      </w:pPr>
      <w:r w:rsidRPr="00B00097">
        <w:rPr>
          <w:rFonts w:ascii="Times New Roman" w:hAnsi="Times New Roman" w:cs="Times New Roman"/>
          <w:sz w:val="24"/>
          <w:szCs w:val="24"/>
        </w:rPr>
        <w:t>Les ouvreurs sont placés sous l’autorité de la Direction de Course.</w:t>
      </w:r>
    </w:p>
    <w:p w:rsidR="00C632D9" w:rsidRPr="00B00097" w:rsidRDefault="00C632D9" w:rsidP="00CB5611">
      <w:pPr>
        <w:spacing w:line="240" w:lineRule="auto"/>
        <w:jc w:val="both"/>
        <w:rPr>
          <w:rFonts w:ascii="Times New Roman" w:hAnsi="Times New Roman" w:cs="Times New Roman"/>
          <w:sz w:val="24"/>
          <w:szCs w:val="24"/>
        </w:rPr>
      </w:pPr>
      <w:r w:rsidRPr="00B00097">
        <w:rPr>
          <w:rFonts w:ascii="Times New Roman" w:hAnsi="Times New Roman" w:cs="Times New Roman"/>
          <w:sz w:val="24"/>
          <w:szCs w:val="24"/>
        </w:rPr>
        <w:t>Ils devront se présenter au plus tard 1H40 avant le départ de la 1° voiture de course dans l’ES.</w:t>
      </w:r>
    </w:p>
    <w:p w:rsidR="00C632D9" w:rsidRPr="00B00097" w:rsidRDefault="00C632D9" w:rsidP="00CB5611">
      <w:pPr>
        <w:spacing w:line="240" w:lineRule="auto"/>
        <w:jc w:val="both"/>
        <w:rPr>
          <w:rFonts w:ascii="Times New Roman" w:hAnsi="Times New Roman" w:cs="Times New Roman"/>
          <w:sz w:val="24"/>
          <w:szCs w:val="24"/>
        </w:rPr>
      </w:pPr>
      <w:r w:rsidRPr="00B00097">
        <w:rPr>
          <w:rFonts w:ascii="Times New Roman" w:hAnsi="Times New Roman" w:cs="Times New Roman"/>
          <w:sz w:val="24"/>
          <w:szCs w:val="24"/>
        </w:rPr>
        <w:t>Ces véhicules ne sont</w:t>
      </w:r>
      <w:r w:rsidR="005A7B88">
        <w:rPr>
          <w:rFonts w:ascii="Times New Roman" w:hAnsi="Times New Roman" w:cs="Times New Roman"/>
          <w:sz w:val="24"/>
          <w:szCs w:val="24"/>
        </w:rPr>
        <w:t xml:space="preserve"> pas assurés par l’organisateur </w:t>
      </w:r>
      <w:r w:rsidRPr="00B00097">
        <w:rPr>
          <w:rFonts w:ascii="Times New Roman" w:hAnsi="Times New Roman" w:cs="Times New Roman"/>
          <w:sz w:val="24"/>
          <w:szCs w:val="24"/>
        </w:rPr>
        <w:t>(article 2 règlement standard des Rallye</w:t>
      </w:r>
      <w:r w:rsidR="005A7B88">
        <w:rPr>
          <w:rFonts w:ascii="Times New Roman" w:hAnsi="Times New Roman" w:cs="Times New Roman"/>
          <w:sz w:val="24"/>
          <w:szCs w:val="24"/>
        </w:rPr>
        <w:t>s</w:t>
      </w:r>
      <w:r w:rsidRPr="00B00097">
        <w:rPr>
          <w:rFonts w:ascii="Times New Roman" w:hAnsi="Times New Roman" w:cs="Times New Roman"/>
          <w:sz w:val="24"/>
          <w:szCs w:val="24"/>
        </w:rPr>
        <w:t xml:space="preserve"> ).</w:t>
      </w:r>
    </w:p>
    <w:p w:rsidR="00C632D9" w:rsidRPr="00C632D9" w:rsidRDefault="00D71988" w:rsidP="00C632D9">
      <w:pPr>
        <w:rPr>
          <w:rFonts w:ascii="Times New Roman" w:hAnsi="Times New Roman" w:cs="Times New Roman"/>
          <w:b/>
          <w:i/>
          <w:color w:val="0000FF"/>
          <w:sz w:val="24"/>
          <w:szCs w:val="24"/>
          <w:u w:val="single"/>
        </w:rPr>
      </w:pPr>
      <w:r>
        <w:rPr>
          <w:rFonts w:ascii="Times New Roman" w:hAnsi="Times New Roman" w:cs="Times New Roman"/>
          <w:b/>
          <w:i/>
          <w:noProof/>
          <w:color w:val="0000FF"/>
          <w:sz w:val="24"/>
          <w:szCs w:val="24"/>
          <w:u w:val="single"/>
          <w:lang w:eastAsia="fr-FR"/>
        </w:rPr>
        <w:pict>
          <v:shapetype id="_x0000_t202" coordsize="21600,21600" o:spt="202" path="m,l,21600r21600,l21600,xe">
            <v:stroke joinstyle="miter"/>
            <v:path gradientshapeok="t" o:connecttype="rect"/>
          </v:shapetype>
          <v:shape id="_x0000_s1028" type="#_x0000_t202" style="position:absolute;margin-left:-1.85pt;margin-top:12.45pt;width:466.5pt;height:93.4pt;z-index:251658240">
            <v:textbox>
              <w:txbxContent>
                <w:p w:rsidR="00CB5611" w:rsidRDefault="00CB5611" w:rsidP="00CB561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 seul véhicule « Ouvreur » par voiture de course est </w:t>
                  </w:r>
                  <w:r w:rsidR="005A7B88">
                    <w:rPr>
                      <w:rFonts w:ascii="Times New Roman" w:hAnsi="Times New Roman" w:cs="Times New Roman"/>
                      <w:b/>
                      <w:sz w:val="24"/>
                      <w:szCs w:val="24"/>
                    </w:rPr>
                    <w:t>accepté. Ces</w:t>
                  </w:r>
                  <w:r>
                    <w:rPr>
                      <w:rFonts w:ascii="Times New Roman" w:hAnsi="Times New Roman" w:cs="Times New Roman"/>
                      <w:b/>
                      <w:sz w:val="24"/>
                      <w:szCs w:val="24"/>
                    </w:rPr>
                    <w:t xml:space="preserve"> véhicules « Ouvreurs » doivent être couverts par leur propre assurance et chaque </w:t>
                  </w:r>
                  <w:r w:rsidR="005A7B88">
                    <w:rPr>
                      <w:rFonts w:ascii="Times New Roman" w:hAnsi="Times New Roman" w:cs="Times New Roman"/>
                      <w:b/>
                      <w:sz w:val="24"/>
                      <w:szCs w:val="24"/>
                    </w:rPr>
                    <w:t>concurrent</w:t>
                  </w:r>
                  <w:r>
                    <w:rPr>
                      <w:rFonts w:ascii="Times New Roman" w:hAnsi="Times New Roman" w:cs="Times New Roman"/>
                      <w:b/>
                      <w:sz w:val="24"/>
                      <w:szCs w:val="24"/>
                    </w:rPr>
                    <w:t xml:space="preserve"> est responsable sportivement de son ouvreur.</w:t>
                  </w:r>
                </w:p>
                <w:p w:rsidR="00CB5611" w:rsidRDefault="00CB5611" w:rsidP="00CB5611">
                  <w:pPr>
                    <w:spacing w:after="0" w:line="240" w:lineRule="auto"/>
                    <w:rPr>
                      <w:rFonts w:ascii="Times New Roman" w:hAnsi="Times New Roman" w:cs="Times New Roman"/>
                      <w:b/>
                      <w:sz w:val="24"/>
                      <w:szCs w:val="24"/>
                    </w:rPr>
                  </w:pPr>
                  <w:r>
                    <w:rPr>
                      <w:rFonts w:ascii="Times New Roman" w:hAnsi="Times New Roman" w:cs="Times New Roman"/>
                      <w:b/>
                      <w:sz w:val="24"/>
                      <w:szCs w:val="24"/>
                    </w:rPr>
                    <w:t>Dans le cas d’un arrêt de course sur une ES justifié par un incident technique ou toute raison particulière à cet ouvreur, il lui est interdit de reprendre sa progression avant le passage du véhicule balai.</w:t>
                  </w:r>
                </w:p>
                <w:p w:rsidR="00CB5611" w:rsidRPr="00CB5611" w:rsidRDefault="00CB5611" w:rsidP="00CB5611">
                  <w:pPr>
                    <w:spacing w:after="0"/>
                    <w:rPr>
                      <w:rFonts w:ascii="Times New Roman" w:hAnsi="Times New Roman" w:cs="Times New Roman"/>
                      <w:b/>
                      <w:sz w:val="24"/>
                      <w:szCs w:val="24"/>
                    </w:rPr>
                  </w:pPr>
                </w:p>
              </w:txbxContent>
            </v:textbox>
          </v:shape>
        </w:pict>
      </w:r>
    </w:p>
    <w:p w:rsidR="00B90B19" w:rsidRPr="00B90B19" w:rsidRDefault="00D71988" w:rsidP="00B90B19">
      <w:pPr>
        <w:tabs>
          <w:tab w:val="left" w:pos="7245"/>
        </w:tabs>
      </w:pPr>
      <w:r w:rsidRPr="00D71988">
        <w:rPr>
          <w:rFonts w:ascii="Times New Roman" w:hAnsi="Times New Roman" w:cs="Times New Roman"/>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margin-left:3.65pt;margin-top:121.25pt;width:456pt;height:18.75pt;z-index:251661312">
            <v:textbox>
              <w:txbxContent>
                <w:p w:rsidR="0074604C" w:rsidRDefault="0074604C" w:rsidP="0074604C">
                  <w:pPr>
                    <w:rPr>
                      <w:rFonts w:ascii="Times New Roman" w:hAnsi="Times New Roman" w:cs="Times New Roman"/>
                      <w:sz w:val="16"/>
                      <w:szCs w:val="16"/>
                    </w:rPr>
                  </w:pPr>
                  <w:r>
                    <w:rPr>
                      <w:rFonts w:ascii="Times New Roman" w:hAnsi="Times New Roman" w:cs="Times New Roman"/>
                      <w:sz w:val="16"/>
                      <w:szCs w:val="16"/>
                    </w:rPr>
                    <w:t>ASA ROUERGUE : Bät D-Résidence St Eloi-Rte de Vabre-12000 RODEZ-Tél : 05 65  78 17 43-Email : rallyedurouergue@wanadoo.fr</w:t>
                  </w:r>
                </w:p>
              </w:txbxContent>
            </v:textbox>
          </v:shape>
        </w:pict>
      </w:r>
    </w:p>
    <w:sectPr w:rsidR="00B90B19" w:rsidRPr="00B90B19" w:rsidSect="005A7B88">
      <w:pgSz w:w="11906" w:h="16838"/>
      <w:pgMar w:top="851"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rsids>
    <w:rsidRoot w:val="00B90B19"/>
    <w:rsid w:val="00164611"/>
    <w:rsid w:val="00180F02"/>
    <w:rsid w:val="0028569D"/>
    <w:rsid w:val="00355D34"/>
    <w:rsid w:val="00374626"/>
    <w:rsid w:val="003E27D5"/>
    <w:rsid w:val="00574020"/>
    <w:rsid w:val="005A7B88"/>
    <w:rsid w:val="005C1D40"/>
    <w:rsid w:val="00704B17"/>
    <w:rsid w:val="00740A4C"/>
    <w:rsid w:val="0074604C"/>
    <w:rsid w:val="00936069"/>
    <w:rsid w:val="00985694"/>
    <w:rsid w:val="00A71877"/>
    <w:rsid w:val="00AA05AC"/>
    <w:rsid w:val="00B00097"/>
    <w:rsid w:val="00B90B19"/>
    <w:rsid w:val="00C632D9"/>
    <w:rsid w:val="00CA0FEA"/>
    <w:rsid w:val="00CB5611"/>
    <w:rsid w:val="00CD24C7"/>
    <w:rsid w:val="00D71988"/>
    <w:rsid w:val="00DC1BC8"/>
    <w:rsid w:val="00F832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56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5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2015-03-19T15:09:00Z</cp:lastPrinted>
  <dcterms:created xsi:type="dcterms:W3CDTF">2021-04-19T16:08:00Z</dcterms:created>
  <dcterms:modified xsi:type="dcterms:W3CDTF">2021-04-19T16:08:00Z</dcterms:modified>
</cp:coreProperties>
</file>